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6B5D" w:rsidRPr="00AC4577" w:rsidRDefault="00156B5D" w:rsidP="001972EF">
      <w:pPr>
        <w:jc w:val="right"/>
        <w:rPr>
          <w:rFonts w:ascii="Times New Roman" w:hAnsi="Times New Roman"/>
          <w:sz w:val="28"/>
          <w:szCs w:val="28"/>
          <w:lang w:val="en-US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A546A8" w:rsidRPr="0017387D" w:rsidRDefault="00156B5D" w:rsidP="00A546A8">
      <w:pPr>
        <w:jc w:val="center"/>
        <w:rPr>
          <w:rFonts w:ascii="Arial" w:hAnsi="Arial" w:cs="Arial"/>
          <w:sz w:val="24"/>
          <w:szCs w:val="24"/>
        </w:rPr>
      </w:pPr>
      <w:r w:rsidRPr="00DE2EC0">
        <w:rPr>
          <w:rFonts w:ascii="Times New Roman" w:hAnsi="Times New Roman"/>
          <w:sz w:val="24"/>
          <w:szCs w:val="24"/>
        </w:rPr>
        <w:t xml:space="preserve">на </w:t>
      </w:r>
      <w:r w:rsidR="00810CD3" w:rsidRPr="00DE2EC0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="002C630E" w:rsidRPr="002C630E">
        <w:t xml:space="preserve"> </w:t>
      </w:r>
      <w:r w:rsidR="002C630E">
        <w:rPr>
          <w:rFonts w:ascii="Times New Roman" w:hAnsi="Times New Roman"/>
          <w:sz w:val="24"/>
          <w:szCs w:val="24"/>
          <w:shd w:val="clear" w:color="auto" w:fill="FFFFFF"/>
        </w:rPr>
        <w:t>т</w:t>
      </w:r>
      <w:r w:rsidR="002C630E" w:rsidRPr="002C630E">
        <w:rPr>
          <w:rFonts w:ascii="Times New Roman" w:hAnsi="Times New Roman"/>
          <w:sz w:val="24"/>
          <w:szCs w:val="24"/>
          <w:shd w:val="clear" w:color="auto" w:fill="FFFFFF"/>
        </w:rPr>
        <w:t>ермопреобразовател</w:t>
      </w:r>
      <w:r w:rsidR="002C630E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2C630E" w:rsidRPr="002C630E">
        <w:rPr>
          <w:rFonts w:ascii="Times New Roman" w:hAnsi="Times New Roman"/>
          <w:sz w:val="24"/>
          <w:szCs w:val="24"/>
          <w:shd w:val="clear" w:color="auto" w:fill="FFFFFF"/>
        </w:rPr>
        <w:t xml:space="preserve"> ТСМУ-205-М-3-АГ-10-с-t1070-Pt 100,-50+200-145-10-ГП-ТУ</w:t>
      </w:r>
    </w:p>
    <w:p w:rsidR="00156B5D" w:rsidRPr="00A546A8" w:rsidRDefault="00156B5D" w:rsidP="003A7461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804914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3774BF" w:rsidTr="0051463D">
        <w:trPr>
          <w:trHeight w:val="556"/>
        </w:trPr>
        <w:tc>
          <w:tcPr>
            <w:tcW w:w="597" w:type="dxa"/>
          </w:tcPr>
          <w:p w:rsidR="003A7461" w:rsidRPr="003774BF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3A7461" w:rsidRPr="003774BF" w:rsidRDefault="003A7461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Предмет поставки</w:t>
            </w:r>
          </w:p>
        </w:tc>
        <w:tc>
          <w:tcPr>
            <w:tcW w:w="6383" w:type="dxa"/>
          </w:tcPr>
          <w:p w:rsidR="00A546A8" w:rsidRPr="003774BF" w:rsidRDefault="00A546A8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774BF">
              <w:rPr>
                <w:sz w:val="22"/>
                <w:szCs w:val="22"/>
                <w:lang w:val="ru-RU" w:eastAsia="ru-RU"/>
              </w:rPr>
              <w:t xml:space="preserve">Поставка </w:t>
            </w:r>
            <w:r w:rsidR="003A7461" w:rsidRPr="003774BF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3A7461" w:rsidRPr="003774BF" w:rsidRDefault="002C630E" w:rsidP="00620614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774BF">
              <w:rPr>
                <w:sz w:val="22"/>
                <w:szCs w:val="22"/>
                <w:lang w:val="ru-RU"/>
              </w:rPr>
              <w:t xml:space="preserve">Термопреобразователь ТСМУ-205-М-3-АГ-10-с-t1070-Pt 100,-50+200-145-10-ГП-ТУ </w:t>
            </w:r>
            <w:r w:rsidR="003774BF" w:rsidRPr="003774BF">
              <w:rPr>
                <w:sz w:val="22"/>
                <w:szCs w:val="22"/>
              </w:rPr>
              <w:t>для нужд филиала «Тюменский НПЗ» ООО «РИ-ИНВЕСТ» (</w:t>
            </w:r>
            <w:proofErr w:type="spellStart"/>
            <w:r w:rsidR="003774BF" w:rsidRPr="003774BF">
              <w:rPr>
                <w:sz w:val="22"/>
                <w:szCs w:val="22"/>
              </w:rPr>
              <w:t>г.Тюмень</w:t>
            </w:r>
            <w:proofErr w:type="spellEnd"/>
            <w:r w:rsidR="003774BF" w:rsidRPr="003774BF">
              <w:rPr>
                <w:sz w:val="22"/>
                <w:szCs w:val="22"/>
              </w:rPr>
              <w:t>)</w:t>
            </w:r>
          </w:p>
        </w:tc>
      </w:tr>
      <w:tr w:rsidR="003774BF" w:rsidRPr="003774BF" w:rsidTr="003774BF">
        <w:trPr>
          <w:trHeight w:val="430"/>
        </w:trPr>
        <w:tc>
          <w:tcPr>
            <w:tcW w:w="597" w:type="dxa"/>
          </w:tcPr>
          <w:p w:rsidR="003774BF" w:rsidRPr="003774BF" w:rsidRDefault="003774BF" w:rsidP="003774BF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3774BF" w:rsidRPr="003774BF" w:rsidRDefault="003774BF" w:rsidP="003774BF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Предприятие-заказчик</w:t>
            </w:r>
          </w:p>
        </w:tc>
        <w:tc>
          <w:tcPr>
            <w:tcW w:w="6383" w:type="dxa"/>
          </w:tcPr>
          <w:p w:rsidR="003774BF" w:rsidRPr="003774BF" w:rsidRDefault="003774BF" w:rsidP="003774BF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774BF">
              <w:rPr>
                <w:sz w:val="22"/>
                <w:szCs w:val="22"/>
                <w:lang w:val="ru-RU" w:eastAsia="ru-RU"/>
              </w:rPr>
              <w:t>Филиал «Тюменский НПЗ» ООО «РИ-ИНВЕСТ»</w:t>
            </w:r>
          </w:p>
        </w:tc>
      </w:tr>
      <w:tr w:rsidR="003774BF" w:rsidRPr="003774BF" w:rsidTr="003774BF">
        <w:trPr>
          <w:trHeight w:val="705"/>
        </w:trPr>
        <w:tc>
          <w:tcPr>
            <w:tcW w:w="597" w:type="dxa"/>
          </w:tcPr>
          <w:p w:rsidR="003774BF" w:rsidRPr="003774BF" w:rsidRDefault="003774BF" w:rsidP="003774BF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3774BF" w:rsidRPr="003774BF" w:rsidRDefault="003774BF" w:rsidP="003774BF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Место поставки</w:t>
            </w:r>
          </w:p>
        </w:tc>
        <w:tc>
          <w:tcPr>
            <w:tcW w:w="6383" w:type="dxa"/>
          </w:tcPr>
          <w:p w:rsidR="003774BF" w:rsidRPr="003774BF" w:rsidRDefault="003774BF" w:rsidP="003774BF">
            <w:pPr>
              <w:spacing w:before="100" w:beforeAutospacing="1" w:line="252" w:lineRule="auto"/>
              <w:contextualSpacing/>
              <w:rPr>
                <w:rFonts w:ascii="Times New Roman" w:eastAsiaTheme="minorEastAsia" w:hAnsi="Times New Roman"/>
                <w:noProof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eastAsiaTheme="minorEastAsia" w:hAnsi="Times New Roman"/>
                <w:noProof/>
                <w:color w:val="000000" w:themeColor="text1"/>
                <w:sz w:val="22"/>
                <w:szCs w:val="22"/>
              </w:rPr>
              <w:t xml:space="preserve">625047, Тюменская область, г.о. Тюмени, город Тюмень, 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eastAsiaTheme="minorEastAsia" w:hAnsi="Times New Roman"/>
                <w:noProof/>
                <w:color w:val="000000" w:themeColor="text1"/>
                <w:sz w:val="22"/>
                <w:szCs w:val="22"/>
              </w:rPr>
              <w:t>Тер. Автодороги тракт Старый Тобольский, км 6-ой, д.20.</w:t>
            </w:r>
          </w:p>
        </w:tc>
      </w:tr>
      <w:tr w:rsidR="00B2510D" w:rsidRPr="003774BF" w:rsidTr="008040AA">
        <w:trPr>
          <w:trHeight w:val="555"/>
        </w:trPr>
        <w:tc>
          <w:tcPr>
            <w:tcW w:w="597" w:type="dxa"/>
          </w:tcPr>
          <w:p w:rsidR="00B2510D" w:rsidRPr="003774BF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B2510D" w:rsidRPr="003774BF" w:rsidRDefault="008F21D2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С</w:t>
            </w:r>
            <w:r w:rsidR="00B2510D" w:rsidRPr="003774BF">
              <w:rPr>
                <w:rFonts w:ascii="Times New Roman" w:hAnsi="Times New Roman"/>
                <w:sz w:val="22"/>
                <w:szCs w:val="22"/>
              </w:rPr>
              <w:t>рок поставки</w:t>
            </w:r>
          </w:p>
        </w:tc>
        <w:tc>
          <w:tcPr>
            <w:tcW w:w="6383" w:type="dxa"/>
          </w:tcPr>
          <w:p w:rsidR="00B2510D" w:rsidRPr="003774BF" w:rsidRDefault="00535236" w:rsidP="002E5756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Определяется договором</w:t>
            </w:r>
          </w:p>
        </w:tc>
      </w:tr>
      <w:tr w:rsidR="003A7461" w:rsidRPr="003774BF" w:rsidTr="0051463D">
        <w:trPr>
          <w:trHeight w:val="404"/>
        </w:trPr>
        <w:tc>
          <w:tcPr>
            <w:tcW w:w="597" w:type="dxa"/>
          </w:tcPr>
          <w:p w:rsidR="003A7461" w:rsidRPr="003774BF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3A7461" w:rsidRPr="003774BF" w:rsidRDefault="003A7461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Аналоги</w:t>
            </w:r>
          </w:p>
        </w:tc>
        <w:tc>
          <w:tcPr>
            <w:tcW w:w="6383" w:type="dxa"/>
          </w:tcPr>
          <w:p w:rsidR="003A7461" w:rsidRPr="003774BF" w:rsidRDefault="003A7461" w:rsidP="002E5756">
            <w:pPr>
              <w:pStyle w:val="2"/>
              <w:rPr>
                <w:sz w:val="22"/>
                <w:szCs w:val="22"/>
                <w:u w:val="single"/>
                <w:lang w:val="ru-RU" w:eastAsia="ru-RU"/>
              </w:rPr>
            </w:pPr>
            <w:r w:rsidRPr="003774BF">
              <w:rPr>
                <w:sz w:val="22"/>
                <w:szCs w:val="22"/>
                <w:u w:val="single"/>
                <w:lang w:val="ru-RU" w:eastAsia="ru-RU"/>
              </w:rPr>
              <w:t>Предусмотрены</w:t>
            </w:r>
            <w:r w:rsidR="002E5756" w:rsidRPr="003774BF">
              <w:rPr>
                <w:sz w:val="22"/>
                <w:szCs w:val="22"/>
                <w:u w:val="single"/>
                <w:lang w:val="ru-RU" w:eastAsia="ru-RU"/>
              </w:rPr>
              <w:t>*</w:t>
            </w:r>
          </w:p>
          <w:p w:rsidR="002E575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E5756" w:rsidRPr="003774BF" w:rsidRDefault="002E5756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774BF">
              <w:rPr>
                <w:sz w:val="22"/>
                <w:szCs w:val="22"/>
                <w:lang w:val="ru-RU" w:eastAsia="ru-RU"/>
              </w:rPr>
              <w:t xml:space="preserve">*Допускаются предложения аналогов с предоставлением в составе заявки следующих документов: </w:t>
            </w:r>
          </w:p>
          <w:p w:rsidR="002E5756" w:rsidRPr="003774BF" w:rsidRDefault="002E5756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774BF">
              <w:rPr>
                <w:sz w:val="22"/>
                <w:szCs w:val="22"/>
                <w:lang w:val="ru-RU" w:eastAsia="ru-RU"/>
              </w:rPr>
              <w:t>- Паспорт качества;</w:t>
            </w:r>
          </w:p>
          <w:p w:rsidR="002E5756" w:rsidRPr="003774BF" w:rsidRDefault="002E5756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3774BF">
              <w:rPr>
                <w:sz w:val="22"/>
                <w:szCs w:val="22"/>
                <w:lang w:val="ru-RU" w:eastAsia="ru-RU"/>
              </w:rPr>
              <w:t>- Паспорт безопасности;</w:t>
            </w:r>
          </w:p>
          <w:p w:rsidR="002E575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- Техническая документация (TDS) на русском языке, либо предоставить перевод.</w:t>
            </w:r>
          </w:p>
          <w:p w:rsidR="002E575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- Сертификат соответствия.</w:t>
            </w:r>
          </w:p>
          <w:p w:rsidR="002E575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3774BF" w:rsidTr="0051463D">
        <w:trPr>
          <w:trHeight w:val="838"/>
        </w:trPr>
        <w:tc>
          <w:tcPr>
            <w:tcW w:w="597" w:type="dxa"/>
          </w:tcPr>
          <w:p w:rsidR="00156B5D" w:rsidRPr="003774BF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156B5D" w:rsidRPr="003774BF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B31546" w:rsidRDefault="002C630E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Термопреобразователь ТСМУ-205-М-3-АГ-10-с-t1070-Pt 100,-50+200-145-10-ГП-ТУ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Вариант исполнения – М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B41BE4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Конструктивное исполнение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 xml:space="preserve"> – 3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B41BE4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Тип корпуса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 xml:space="preserve"> – АГ-10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B41BE4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Тип кабельного ввода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 xml:space="preserve"> – С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B41BE4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Код климатического исполнения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 xml:space="preserve"> - </w:t>
            </w:r>
            <w:r w:rsidRPr="00B41BE4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t1070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B41BE4"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>НСХ первичного преобразователя</w:t>
            </w:r>
            <w:r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 xml:space="preserve"> - </w:t>
            </w:r>
            <w:proofErr w:type="spellStart"/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Pt</w:t>
            </w:r>
            <w:proofErr w:type="spellEnd"/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 xml:space="preserve"> 100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</w:pPr>
            <w:r w:rsidRPr="00B41BE4"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>Диапазон измеряемых температур</w:t>
            </w:r>
            <w:r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 xml:space="preserve"> -  -</w:t>
            </w: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50+200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x-none"/>
              </w:rPr>
              <w:t>С</w:t>
            </w:r>
          </w:p>
          <w:p w:rsid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 xml:space="preserve">Длина монтажной части L – 145 </w:t>
            </w:r>
            <w:r w:rsidRPr="00B41BE4"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>мм</w:t>
            </w:r>
          </w:p>
          <w:p w:rsidR="00B41BE4" w:rsidRPr="00B41BE4" w:rsidRDefault="00B41BE4" w:rsidP="00920915">
            <w:pPr>
              <w:tabs>
                <w:tab w:val="left" w:pos="367"/>
              </w:tabs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/>
                <w:color w:val="34343C"/>
                <w:sz w:val="22"/>
                <w:szCs w:val="22"/>
                <w:shd w:val="clear" w:color="auto" w:fill="FFFFFF"/>
              </w:rPr>
              <w:t>Диаметр монтажной части – 10мм</w:t>
            </w:r>
          </w:p>
          <w:p w:rsidR="00D67C25" w:rsidRPr="003774BF" w:rsidRDefault="00D67C25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Область применения(среда) – газ(воздух)</w:t>
            </w:r>
          </w:p>
          <w:p w:rsidR="00D67C25" w:rsidRPr="003774BF" w:rsidRDefault="00D67C25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Напряжение питания - 24</w:t>
            </w: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V</w:t>
            </w: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(постоянное напряжение)</w:t>
            </w:r>
          </w:p>
          <w:p w:rsidR="00D67C25" w:rsidRPr="003774BF" w:rsidRDefault="00D67C25" w:rsidP="00920915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Материал корпуса – алюминий, кабельный ввод М20х1,5</w:t>
            </w:r>
          </w:p>
          <w:p w:rsidR="00974608" w:rsidRPr="003774BF" w:rsidRDefault="00974608" w:rsidP="00B41BE4">
            <w:pPr>
              <w:tabs>
                <w:tab w:val="left" w:pos="367"/>
              </w:tabs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</w:p>
        </w:tc>
      </w:tr>
      <w:tr w:rsidR="00156B5D" w:rsidRPr="003774BF" w:rsidTr="0051463D">
        <w:trPr>
          <w:trHeight w:val="364"/>
        </w:trPr>
        <w:tc>
          <w:tcPr>
            <w:tcW w:w="597" w:type="dxa"/>
          </w:tcPr>
          <w:p w:rsidR="00156B5D" w:rsidRPr="003774BF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156B5D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156B5D" w:rsidRPr="003774BF" w:rsidRDefault="00DE2EC0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3774B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</w:t>
            </w:r>
            <w:r w:rsidR="00A546A8" w:rsidRPr="003774B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шт.</w:t>
            </w:r>
          </w:p>
        </w:tc>
      </w:tr>
      <w:tr w:rsidR="00196736" w:rsidRPr="003774BF" w:rsidTr="0051463D">
        <w:trPr>
          <w:trHeight w:val="385"/>
        </w:trPr>
        <w:tc>
          <w:tcPr>
            <w:tcW w:w="597" w:type="dxa"/>
          </w:tcPr>
          <w:p w:rsidR="00196736" w:rsidRPr="003774BF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19673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Тара</w:t>
            </w:r>
          </w:p>
        </w:tc>
        <w:tc>
          <w:tcPr>
            <w:tcW w:w="6383" w:type="dxa"/>
          </w:tcPr>
          <w:p w:rsidR="00196736" w:rsidRPr="003774BF" w:rsidRDefault="00535236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Согласно требованиям, предъявляемым предприятием-изготовителем.</w:t>
            </w:r>
          </w:p>
        </w:tc>
      </w:tr>
      <w:tr w:rsidR="002E5756" w:rsidRPr="003774BF" w:rsidTr="0051463D">
        <w:trPr>
          <w:trHeight w:val="385"/>
        </w:trPr>
        <w:tc>
          <w:tcPr>
            <w:tcW w:w="597" w:type="dxa"/>
          </w:tcPr>
          <w:p w:rsidR="002E5756" w:rsidRPr="003774BF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2E575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Требования к хранению</w:t>
            </w:r>
          </w:p>
        </w:tc>
        <w:tc>
          <w:tcPr>
            <w:tcW w:w="6383" w:type="dxa"/>
          </w:tcPr>
          <w:p w:rsidR="002E5756" w:rsidRPr="003774BF" w:rsidRDefault="00C1020B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Согласно требованиям, предъявляемым предприятием-изготовителем.</w:t>
            </w:r>
          </w:p>
        </w:tc>
      </w:tr>
      <w:tr w:rsidR="002E5756" w:rsidRPr="003774BF" w:rsidTr="0051463D">
        <w:trPr>
          <w:trHeight w:val="385"/>
        </w:trPr>
        <w:tc>
          <w:tcPr>
            <w:tcW w:w="597" w:type="dxa"/>
          </w:tcPr>
          <w:p w:rsidR="002E5756" w:rsidRPr="003774BF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2E5756" w:rsidRPr="003774BF" w:rsidRDefault="002E5756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Оборудованию КИПиА должно соответствовать нижеуказанным характеристикам НТД КИП: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-Полное наименование и расшифровка заказного кода 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-Полные характеристики 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-Габаритный чертеж с присоединительными размерами 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-Инструкцию по хранению и консервации.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-Свидетельство о поверке.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-Руководство по эксплуатации, настройке, ремонту.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-Декларации и сертификаты соответствия требованиям регламентов Таможенного союза ТР ТС 032, ТР ТС 012, ТР ТС 010 (схема декларирования 5д).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-Сертификаты должны быть действующими на момент технического согласования. Гарантийные письма не принимаются.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-Иные документы, если действующее законодательство РФ предусматривает их оформление на данный вид товара.</w:t>
            </w:r>
          </w:p>
          <w:p w:rsidR="003774BF" w:rsidRPr="003774BF" w:rsidRDefault="003774BF" w:rsidP="003774BF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-Документация должна быть предоставлена на русском языке, как в бумажном, так и в электронном виде.</w:t>
            </w:r>
          </w:p>
          <w:p w:rsidR="00A546A8" w:rsidRPr="003774BF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74BF" w:rsidRPr="003774BF" w:rsidTr="0051463D">
        <w:trPr>
          <w:trHeight w:val="505"/>
        </w:trPr>
        <w:tc>
          <w:tcPr>
            <w:tcW w:w="597" w:type="dxa"/>
          </w:tcPr>
          <w:p w:rsidR="003774BF" w:rsidRPr="003774BF" w:rsidRDefault="003774BF" w:rsidP="003774BF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3774BF" w:rsidRPr="003774BF" w:rsidRDefault="003774BF" w:rsidP="003774BF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6383" w:type="dxa"/>
          </w:tcPr>
          <w:p w:rsidR="003774BF" w:rsidRPr="003774BF" w:rsidRDefault="003774BF" w:rsidP="003774B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-Поставляемый товар должен быть вновь изготовленным (не бывшем в эксплуатации, не восстановленным, без повреждений, сколов, следов ржавчины и т.п.), ремонтопригодным, испытанным на заводе-изготовителе.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-Поставляемый товар должен быть работоспособным и обеспечивать производителем функциональность, быть в комплектном и сохранном состоянии.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-Поставка товара, снятого с консервации, либо после длительного хранения не допускается.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-Поставщик гарантирует бесперебойную работу оборудования в течении 18 месяцев с момента ввода в эксплуатацию, но не более 24 месяцев с момента поставки.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-На изделии предусмотреть табличку с указанием технических характеристик и параметров, товарного знака, порядкового номера по системе нумерации изготовителя, обозначение изделия.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-Предусмотреть антикоррозионное покрытие наружной поверхности, стойкое к окружающей температуре эксплуатации.</w:t>
            </w:r>
          </w:p>
          <w:p w:rsidR="003774BF" w:rsidRPr="003774BF" w:rsidRDefault="003774BF" w:rsidP="003774B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1463D" w:rsidRPr="003774BF" w:rsidTr="0051463D">
        <w:trPr>
          <w:trHeight w:val="505"/>
        </w:trPr>
        <w:tc>
          <w:tcPr>
            <w:tcW w:w="597" w:type="dxa"/>
          </w:tcPr>
          <w:p w:rsidR="0051463D" w:rsidRPr="003774BF" w:rsidRDefault="0051463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27" w:type="dxa"/>
          </w:tcPr>
          <w:p w:rsidR="0051463D" w:rsidRPr="003774BF" w:rsidRDefault="0051463D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3774BF">
              <w:rPr>
                <w:rFonts w:ascii="Times New Roman" w:hAnsi="Times New Roman"/>
                <w:sz w:val="22"/>
                <w:szCs w:val="22"/>
              </w:rPr>
              <w:t>Особые условия</w:t>
            </w:r>
          </w:p>
        </w:tc>
        <w:tc>
          <w:tcPr>
            <w:tcW w:w="6383" w:type="dxa"/>
          </w:tcPr>
          <w:p w:rsidR="000D24DB" w:rsidRPr="002C74C8" w:rsidRDefault="002C74C8" w:rsidP="00DE2EC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Котельная поз.А12</w:t>
            </w:r>
          </w:p>
        </w:tc>
      </w:tr>
    </w:tbl>
    <w:p w:rsidR="002E5756" w:rsidRDefault="002E5756" w:rsidP="004654A4">
      <w:pPr>
        <w:rPr>
          <w:rFonts w:ascii="Times New Roman" w:hAnsi="Times New Roman"/>
          <w:b/>
          <w:sz w:val="24"/>
          <w:szCs w:val="24"/>
        </w:rPr>
      </w:pPr>
    </w:p>
    <w:p w:rsidR="003A7461" w:rsidRPr="003A7461" w:rsidRDefault="003A7461" w:rsidP="003774BF">
      <w:pPr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sectPr w:rsidR="003A7461" w:rsidRPr="003A7461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2A77" w:rsidRDefault="006B2A77">
      <w:r>
        <w:separator/>
      </w:r>
    </w:p>
  </w:endnote>
  <w:endnote w:type="continuationSeparator" w:id="0">
    <w:p w:rsidR="006B2A77" w:rsidRDefault="006B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41BE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2A77" w:rsidRDefault="006B2A77">
      <w:r>
        <w:separator/>
      </w:r>
    </w:p>
  </w:footnote>
  <w:footnote w:type="continuationSeparator" w:id="0">
    <w:p w:rsidR="006B2A77" w:rsidRDefault="006B2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4977204">
    <w:abstractNumId w:val="9"/>
  </w:num>
  <w:num w:numId="2" w16cid:durableId="151990955">
    <w:abstractNumId w:val="27"/>
  </w:num>
  <w:num w:numId="3" w16cid:durableId="1508980840">
    <w:abstractNumId w:val="2"/>
  </w:num>
  <w:num w:numId="4" w16cid:durableId="2091464006">
    <w:abstractNumId w:val="6"/>
  </w:num>
  <w:num w:numId="5" w16cid:durableId="901335767">
    <w:abstractNumId w:val="20"/>
  </w:num>
  <w:num w:numId="6" w16cid:durableId="367409886">
    <w:abstractNumId w:val="24"/>
  </w:num>
  <w:num w:numId="7" w16cid:durableId="734428304">
    <w:abstractNumId w:val="18"/>
  </w:num>
  <w:num w:numId="8" w16cid:durableId="880215209">
    <w:abstractNumId w:val="10"/>
  </w:num>
  <w:num w:numId="9" w16cid:durableId="1906837677">
    <w:abstractNumId w:val="8"/>
  </w:num>
  <w:num w:numId="10" w16cid:durableId="642078352">
    <w:abstractNumId w:val="23"/>
  </w:num>
  <w:num w:numId="11" w16cid:durableId="1410420208">
    <w:abstractNumId w:val="15"/>
  </w:num>
  <w:num w:numId="12" w16cid:durableId="633022491">
    <w:abstractNumId w:val="11"/>
  </w:num>
  <w:num w:numId="13" w16cid:durableId="1807048491">
    <w:abstractNumId w:val="17"/>
  </w:num>
  <w:num w:numId="14" w16cid:durableId="672268623">
    <w:abstractNumId w:val="16"/>
  </w:num>
  <w:num w:numId="15" w16cid:durableId="237634501">
    <w:abstractNumId w:val="3"/>
  </w:num>
  <w:num w:numId="16" w16cid:durableId="852576133">
    <w:abstractNumId w:val="4"/>
  </w:num>
  <w:num w:numId="17" w16cid:durableId="1589851851">
    <w:abstractNumId w:val="5"/>
  </w:num>
  <w:num w:numId="18" w16cid:durableId="1649550559">
    <w:abstractNumId w:val="19"/>
  </w:num>
  <w:num w:numId="19" w16cid:durableId="951010537">
    <w:abstractNumId w:val="25"/>
  </w:num>
  <w:num w:numId="20" w16cid:durableId="1702785478">
    <w:abstractNumId w:val="0"/>
  </w:num>
  <w:num w:numId="21" w16cid:durableId="882250699">
    <w:abstractNumId w:val="26"/>
  </w:num>
  <w:num w:numId="22" w16cid:durableId="894119994">
    <w:abstractNumId w:val="1"/>
  </w:num>
  <w:num w:numId="23" w16cid:durableId="199100505">
    <w:abstractNumId w:val="14"/>
  </w:num>
  <w:num w:numId="24" w16cid:durableId="1983457327">
    <w:abstractNumId w:val="7"/>
  </w:num>
  <w:num w:numId="25" w16cid:durableId="62413027">
    <w:abstractNumId w:val="21"/>
  </w:num>
  <w:num w:numId="26" w16cid:durableId="636103078">
    <w:abstractNumId w:val="13"/>
  </w:num>
  <w:num w:numId="27" w16cid:durableId="1187061837">
    <w:abstractNumId w:val="22"/>
  </w:num>
  <w:num w:numId="28" w16cid:durableId="3679975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21C7"/>
    <w:rsid w:val="000132C5"/>
    <w:rsid w:val="00014624"/>
    <w:rsid w:val="00026F6E"/>
    <w:rsid w:val="000321D8"/>
    <w:rsid w:val="000428CB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24DB"/>
    <w:rsid w:val="000D3853"/>
    <w:rsid w:val="000D40A4"/>
    <w:rsid w:val="000E02BF"/>
    <w:rsid w:val="000E32E1"/>
    <w:rsid w:val="000E7054"/>
    <w:rsid w:val="000F2273"/>
    <w:rsid w:val="000F7FCE"/>
    <w:rsid w:val="00100E00"/>
    <w:rsid w:val="001070A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57F07"/>
    <w:rsid w:val="0017387D"/>
    <w:rsid w:val="0017695A"/>
    <w:rsid w:val="001828FE"/>
    <w:rsid w:val="00186A79"/>
    <w:rsid w:val="0019025F"/>
    <w:rsid w:val="00191D32"/>
    <w:rsid w:val="00192A11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BF7"/>
    <w:rsid w:val="001C0DA2"/>
    <w:rsid w:val="001C456F"/>
    <w:rsid w:val="001D255B"/>
    <w:rsid w:val="001D2C55"/>
    <w:rsid w:val="001D4264"/>
    <w:rsid w:val="001E0EAD"/>
    <w:rsid w:val="001E1D14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37A2"/>
    <w:rsid w:val="00235DDA"/>
    <w:rsid w:val="0023629D"/>
    <w:rsid w:val="00236568"/>
    <w:rsid w:val="00237223"/>
    <w:rsid w:val="0023767D"/>
    <w:rsid w:val="00241FF3"/>
    <w:rsid w:val="00243836"/>
    <w:rsid w:val="00251452"/>
    <w:rsid w:val="0025428E"/>
    <w:rsid w:val="002556A2"/>
    <w:rsid w:val="00255D3B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43A3"/>
    <w:rsid w:val="002879A6"/>
    <w:rsid w:val="00287AAC"/>
    <w:rsid w:val="002911C6"/>
    <w:rsid w:val="002916F2"/>
    <w:rsid w:val="0029514C"/>
    <w:rsid w:val="00297320"/>
    <w:rsid w:val="002A3A89"/>
    <w:rsid w:val="002A41C4"/>
    <w:rsid w:val="002C1F44"/>
    <w:rsid w:val="002C2AD6"/>
    <w:rsid w:val="002C360C"/>
    <w:rsid w:val="002C630E"/>
    <w:rsid w:val="002C74C8"/>
    <w:rsid w:val="002D688C"/>
    <w:rsid w:val="002D7696"/>
    <w:rsid w:val="002E070B"/>
    <w:rsid w:val="002E4CF5"/>
    <w:rsid w:val="002E5756"/>
    <w:rsid w:val="002E6645"/>
    <w:rsid w:val="00300A44"/>
    <w:rsid w:val="003010A8"/>
    <w:rsid w:val="0030122E"/>
    <w:rsid w:val="00301F57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3D50"/>
    <w:rsid w:val="00355274"/>
    <w:rsid w:val="00356FA1"/>
    <w:rsid w:val="00363C13"/>
    <w:rsid w:val="00364B16"/>
    <w:rsid w:val="00373538"/>
    <w:rsid w:val="00375BF8"/>
    <w:rsid w:val="003774BF"/>
    <w:rsid w:val="00384C2F"/>
    <w:rsid w:val="00385D1A"/>
    <w:rsid w:val="00392F7B"/>
    <w:rsid w:val="00396578"/>
    <w:rsid w:val="003A5F90"/>
    <w:rsid w:val="003A7461"/>
    <w:rsid w:val="003B0B1A"/>
    <w:rsid w:val="003C044D"/>
    <w:rsid w:val="003C5A19"/>
    <w:rsid w:val="003E244D"/>
    <w:rsid w:val="003E7269"/>
    <w:rsid w:val="003F56AF"/>
    <w:rsid w:val="0040333C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91424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2B90"/>
    <w:rsid w:val="00526EC2"/>
    <w:rsid w:val="00533670"/>
    <w:rsid w:val="00535236"/>
    <w:rsid w:val="0054350E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D2A0F"/>
    <w:rsid w:val="005D51B5"/>
    <w:rsid w:val="005E5100"/>
    <w:rsid w:val="005F0229"/>
    <w:rsid w:val="00606DB4"/>
    <w:rsid w:val="00610667"/>
    <w:rsid w:val="00615496"/>
    <w:rsid w:val="0061660F"/>
    <w:rsid w:val="006168C2"/>
    <w:rsid w:val="00620614"/>
    <w:rsid w:val="00620F22"/>
    <w:rsid w:val="006219C2"/>
    <w:rsid w:val="00622100"/>
    <w:rsid w:val="0063046D"/>
    <w:rsid w:val="006306EB"/>
    <w:rsid w:val="00634461"/>
    <w:rsid w:val="00661E37"/>
    <w:rsid w:val="0066505D"/>
    <w:rsid w:val="00665B04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921AC"/>
    <w:rsid w:val="006A3292"/>
    <w:rsid w:val="006A3B61"/>
    <w:rsid w:val="006A71F9"/>
    <w:rsid w:val="006B2A77"/>
    <w:rsid w:val="006B2F1A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526E2"/>
    <w:rsid w:val="00762987"/>
    <w:rsid w:val="007731A4"/>
    <w:rsid w:val="00773A16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C187B"/>
    <w:rsid w:val="007C2DFC"/>
    <w:rsid w:val="007C5ED9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4914"/>
    <w:rsid w:val="0080641F"/>
    <w:rsid w:val="00806E56"/>
    <w:rsid w:val="0081053B"/>
    <w:rsid w:val="00810CD3"/>
    <w:rsid w:val="008118B8"/>
    <w:rsid w:val="00824B07"/>
    <w:rsid w:val="008250E5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35F4"/>
    <w:rsid w:val="008A6391"/>
    <w:rsid w:val="008B074B"/>
    <w:rsid w:val="008B16FB"/>
    <w:rsid w:val="008B55A4"/>
    <w:rsid w:val="008B5E77"/>
    <w:rsid w:val="008C0A0D"/>
    <w:rsid w:val="008C31D4"/>
    <w:rsid w:val="008D64A5"/>
    <w:rsid w:val="008E7259"/>
    <w:rsid w:val="008F0DB7"/>
    <w:rsid w:val="008F20AE"/>
    <w:rsid w:val="008F21D2"/>
    <w:rsid w:val="008F38F8"/>
    <w:rsid w:val="008F6BB7"/>
    <w:rsid w:val="00907441"/>
    <w:rsid w:val="009118D0"/>
    <w:rsid w:val="00920915"/>
    <w:rsid w:val="00930D40"/>
    <w:rsid w:val="009458ED"/>
    <w:rsid w:val="00947044"/>
    <w:rsid w:val="00950C47"/>
    <w:rsid w:val="00957C48"/>
    <w:rsid w:val="00960106"/>
    <w:rsid w:val="0096285D"/>
    <w:rsid w:val="009741E8"/>
    <w:rsid w:val="0097460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D451A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4F01"/>
    <w:rsid w:val="00A15E84"/>
    <w:rsid w:val="00A16EEF"/>
    <w:rsid w:val="00A21D87"/>
    <w:rsid w:val="00A25914"/>
    <w:rsid w:val="00A27C32"/>
    <w:rsid w:val="00A32B32"/>
    <w:rsid w:val="00A33C9C"/>
    <w:rsid w:val="00A345D3"/>
    <w:rsid w:val="00A40427"/>
    <w:rsid w:val="00A45915"/>
    <w:rsid w:val="00A546A8"/>
    <w:rsid w:val="00A566B0"/>
    <w:rsid w:val="00A7346C"/>
    <w:rsid w:val="00A75BF2"/>
    <w:rsid w:val="00A77721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C4577"/>
    <w:rsid w:val="00AD4F04"/>
    <w:rsid w:val="00AE0273"/>
    <w:rsid w:val="00AF0F19"/>
    <w:rsid w:val="00AF374B"/>
    <w:rsid w:val="00AF7788"/>
    <w:rsid w:val="00B00F4A"/>
    <w:rsid w:val="00B174F2"/>
    <w:rsid w:val="00B20B05"/>
    <w:rsid w:val="00B21B1B"/>
    <w:rsid w:val="00B2241F"/>
    <w:rsid w:val="00B2510D"/>
    <w:rsid w:val="00B25639"/>
    <w:rsid w:val="00B31546"/>
    <w:rsid w:val="00B3391A"/>
    <w:rsid w:val="00B41BE4"/>
    <w:rsid w:val="00B53648"/>
    <w:rsid w:val="00B5587F"/>
    <w:rsid w:val="00B57A2D"/>
    <w:rsid w:val="00B67561"/>
    <w:rsid w:val="00B706FF"/>
    <w:rsid w:val="00B7413C"/>
    <w:rsid w:val="00B74652"/>
    <w:rsid w:val="00B749E7"/>
    <w:rsid w:val="00B80228"/>
    <w:rsid w:val="00B90DCF"/>
    <w:rsid w:val="00B92D41"/>
    <w:rsid w:val="00B934EC"/>
    <w:rsid w:val="00B94E8B"/>
    <w:rsid w:val="00B96306"/>
    <w:rsid w:val="00BA004B"/>
    <w:rsid w:val="00BA2658"/>
    <w:rsid w:val="00BA79E4"/>
    <w:rsid w:val="00BB3B41"/>
    <w:rsid w:val="00BB7587"/>
    <w:rsid w:val="00BB7A63"/>
    <w:rsid w:val="00BD3B74"/>
    <w:rsid w:val="00BD7D4C"/>
    <w:rsid w:val="00C063C2"/>
    <w:rsid w:val="00C1020B"/>
    <w:rsid w:val="00C12FDD"/>
    <w:rsid w:val="00C13F0A"/>
    <w:rsid w:val="00C16194"/>
    <w:rsid w:val="00C168ED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C486F"/>
    <w:rsid w:val="00CD38E6"/>
    <w:rsid w:val="00CD4395"/>
    <w:rsid w:val="00CE44E9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3514"/>
    <w:rsid w:val="00D24B0D"/>
    <w:rsid w:val="00D30165"/>
    <w:rsid w:val="00D31F0D"/>
    <w:rsid w:val="00D3701B"/>
    <w:rsid w:val="00D40407"/>
    <w:rsid w:val="00D42BF9"/>
    <w:rsid w:val="00D53168"/>
    <w:rsid w:val="00D537B9"/>
    <w:rsid w:val="00D57950"/>
    <w:rsid w:val="00D620A6"/>
    <w:rsid w:val="00D65882"/>
    <w:rsid w:val="00D65A02"/>
    <w:rsid w:val="00D67C25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2E29"/>
    <w:rsid w:val="00DC6718"/>
    <w:rsid w:val="00DC6F90"/>
    <w:rsid w:val="00DC7704"/>
    <w:rsid w:val="00DE0105"/>
    <w:rsid w:val="00DE0692"/>
    <w:rsid w:val="00DE15AB"/>
    <w:rsid w:val="00DE2EC0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76803"/>
    <w:rsid w:val="00E80CB1"/>
    <w:rsid w:val="00E84566"/>
    <w:rsid w:val="00E85CDF"/>
    <w:rsid w:val="00E870E2"/>
    <w:rsid w:val="00E93368"/>
    <w:rsid w:val="00E939EB"/>
    <w:rsid w:val="00E94EE0"/>
    <w:rsid w:val="00EA26D2"/>
    <w:rsid w:val="00EC73E7"/>
    <w:rsid w:val="00ED2BD6"/>
    <w:rsid w:val="00ED3659"/>
    <w:rsid w:val="00ED5471"/>
    <w:rsid w:val="00EF1BC0"/>
    <w:rsid w:val="00EF334A"/>
    <w:rsid w:val="00EF78DE"/>
    <w:rsid w:val="00EF7CF1"/>
    <w:rsid w:val="00F01579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80256"/>
    <w:rsid w:val="00F83184"/>
    <w:rsid w:val="00F97FE4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A09BF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7473-8DAB-4A4F-A675-19EB1405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4</cp:revision>
  <cp:lastPrinted>2019-11-26T10:41:00Z</cp:lastPrinted>
  <dcterms:created xsi:type="dcterms:W3CDTF">2026-03-19T09:19:00Z</dcterms:created>
  <dcterms:modified xsi:type="dcterms:W3CDTF">2026-03-31T05:32:00Z</dcterms:modified>
</cp:coreProperties>
</file>